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14295977"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863AD3">
              <w:rPr>
                <w:rFonts w:cs="Arial"/>
              </w:rPr>
              <w:t>Sligo City Hall</w:t>
            </w:r>
            <w:r w:rsidR="00863AD3" w:rsidRPr="00863AD3">
              <w:rPr>
                <w:rFonts w:cs="Arial"/>
              </w:rPr>
              <w:t>, Historic Towns Initiative 202</w:t>
            </w:r>
            <w:r w:rsidR="00863AD3">
              <w:rPr>
                <w:rFonts w:cs="Arial"/>
              </w:rPr>
              <w:t>6</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C60BC9F"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726332" w:rsidRPr="00726332">
              <w:rPr>
                <w:noProof/>
              </w:rPr>
              <w:t>Sligo County Counci</w:t>
            </w:r>
            <w:r w:rsidR="00726332">
              <w:rPr>
                <w:noProof/>
              </w:rPr>
              <w:t>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24F0A1EE" w14:textId="77777777" w:rsidR="0082786E" w:rsidRDefault="00C44F08" w:rsidP="009E5360">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82786E">
              <w:rPr>
                <w:noProof/>
              </w:rPr>
              <w:t>City Hall</w:t>
            </w:r>
          </w:p>
          <w:p w14:paraId="30C422EF" w14:textId="77777777" w:rsidR="0082786E" w:rsidRDefault="0082786E" w:rsidP="009E5360">
            <w:pPr>
              <w:rPr>
                <w:noProof/>
              </w:rPr>
            </w:pPr>
            <w:r>
              <w:rPr>
                <w:noProof/>
              </w:rPr>
              <w:t>Quay Street</w:t>
            </w:r>
          </w:p>
          <w:p w14:paraId="050A206E" w14:textId="0B584000" w:rsidR="00C44F08" w:rsidRPr="000D600C" w:rsidRDefault="0082786E" w:rsidP="009E5360">
            <w:r>
              <w:rPr>
                <w:noProof/>
              </w:rPr>
              <w:t>Sligo F91 PP44</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0A4C1135"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82786E">
              <w:rPr>
                <w:noProof/>
              </w:rPr>
              <w:t>Tony Parkinson</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12966D06"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195AD0">
              <w:rPr>
                <w:noProof/>
              </w:rPr>
              <w:t>Sligo City Hall Historic Towns Initiative 2026</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68C82230"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195AD0">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lastRenderedPageBreak/>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4B07A56D"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1725F5">
              <w:rPr>
                <w:noProof/>
              </w:rPr>
              <w:t>Tony Parkinson</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532081AB"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2F6073">
              <w:rPr>
                <w:noProof/>
              </w:rPr>
              <w:t>2</w:t>
            </w:r>
            <w:r w:rsidR="00475313">
              <w:rPr>
                <w:noProof/>
              </w:rPr>
              <w:t>60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378CFF98" w14:textId="77777777" w:rsidR="005B4932" w:rsidRPr="005B4932" w:rsidRDefault="00A8120D" w:rsidP="005B4932">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5B4932" w:rsidRPr="005B4932">
              <w:rPr>
                <w:rFonts w:cs="Arial"/>
                <w:noProof/>
              </w:rPr>
              <w:t>Volume A:</w:t>
            </w:r>
          </w:p>
          <w:p w14:paraId="37362EDB" w14:textId="77777777" w:rsidR="005B4932" w:rsidRPr="005B4932" w:rsidRDefault="005B4932" w:rsidP="005B4932">
            <w:pPr>
              <w:rPr>
                <w:rFonts w:cs="Arial"/>
                <w:noProof/>
              </w:rPr>
            </w:pPr>
            <w:r w:rsidRPr="005B4932">
              <w:rPr>
                <w:rFonts w:cs="Arial"/>
                <w:noProof/>
              </w:rPr>
              <w:t>Architectural drawings: as listed in issue sheet</w:t>
            </w:r>
          </w:p>
          <w:p w14:paraId="34B049B9" w14:textId="77777777" w:rsidR="005B4932" w:rsidRPr="005B4932" w:rsidRDefault="005B4932" w:rsidP="005B4932">
            <w:pPr>
              <w:rPr>
                <w:rFonts w:cs="Arial"/>
                <w:noProof/>
              </w:rPr>
            </w:pPr>
            <w:r w:rsidRPr="005B4932">
              <w:rPr>
                <w:rFonts w:cs="Arial"/>
                <w:noProof/>
              </w:rPr>
              <w:t>Specification Document</w:t>
            </w:r>
          </w:p>
          <w:p w14:paraId="6A090097" w14:textId="77777777" w:rsidR="005B4932" w:rsidRPr="005B4932" w:rsidRDefault="005B4932" w:rsidP="005B4932">
            <w:pPr>
              <w:rPr>
                <w:rFonts w:cs="Arial"/>
                <w:noProof/>
              </w:rPr>
            </w:pPr>
            <w:r w:rsidRPr="005B4932">
              <w:rPr>
                <w:rFonts w:cs="Arial"/>
                <w:noProof/>
              </w:rPr>
              <w:t>Engineering drawings: as listed in issue sheet</w:t>
            </w:r>
          </w:p>
          <w:p w14:paraId="76689E82" w14:textId="77777777" w:rsidR="005B4932" w:rsidRPr="005B4932" w:rsidRDefault="005B4932" w:rsidP="005B4932">
            <w:pPr>
              <w:rPr>
                <w:rFonts w:cs="Arial"/>
                <w:noProof/>
              </w:rPr>
            </w:pPr>
            <w:r w:rsidRPr="005B4932">
              <w:rPr>
                <w:rFonts w:cs="Arial"/>
                <w:noProof/>
              </w:rPr>
              <w:t>Volume B: tender form &amp; schedule</w:t>
            </w:r>
          </w:p>
          <w:p w14:paraId="2695D285" w14:textId="77777777" w:rsidR="005B4932" w:rsidRPr="005B4932" w:rsidRDefault="005B4932" w:rsidP="005B4932">
            <w:pPr>
              <w:rPr>
                <w:rFonts w:cs="Arial"/>
                <w:noProof/>
              </w:rPr>
            </w:pPr>
            <w:r w:rsidRPr="005B4932">
              <w:rPr>
                <w:rFonts w:cs="Arial"/>
                <w:noProof/>
              </w:rPr>
              <w:t>Volume C: priced schedule of work and/or priced Bill of Quantities</w:t>
            </w:r>
          </w:p>
          <w:p w14:paraId="5042384F" w14:textId="5CBA045E" w:rsidR="00A8120D" w:rsidRPr="000D600C" w:rsidRDefault="005B4932" w:rsidP="005B4932">
            <w:pPr>
              <w:rPr>
                <w:rFonts w:cs="Arial"/>
              </w:rPr>
            </w:pPr>
            <w:r w:rsidRPr="005B4932">
              <w:rPr>
                <w:rFonts w:cs="Arial"/>
                <w:noProof/>
              </w:rPr>
              <w:t>Any post-tender clarifications</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0F7C8FD"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CF2A74E"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5B4932">
              <w:rPr>
                <w:noProof/>
              </w:rPr>
              <w:t>200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1D163648"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5B4932">
              <w:rPr>
                <w:noProof/>
              </w:rPr>
              <w:t>Malin Head</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21C4F185"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F5686E">
              <w:rPr>
                <w:noProof/>
              </w:rPr>
              <w:t>6.5 million</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684281AA"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F5686E">
              <w:rPr>
                <w:noProof/>
              </w:rPr>
              <w:t>13 million</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lastRenderedPageBreak/>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20607C4C"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442AEF">
              <w:rPr>
                <w:noProof/>
              </w:rPr>
              <w:t>3,500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40CA7AE1"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0258B0">
        <w:t> </w:t>
      </w:r>
      <w:r w:rsidR="000258B0">
        <w:t> </w:t>
      </w:r>
      <w:r w:rsidR="000258B0">
        <w:t> </w:t>
      </w:r>
      <w:r w:rsidR="000258B0">
        <w:t> </w:t>
      </w:r>
      <w:r w:rsidR="000258B0">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21010" w14:textId="77777777" w:rsidR="000A7CD0" w:rsidRDefault="000A7CD0">
      <w:r>
        <w:separator/>
      </w:r>
    </w:p>
  </w:endnote>
  <w:endnote w:type="continuationSeparator" w:id="0">
    <w:p w14:paraId="1533F02F" w14:textId="77777777" w:rsidR="000A7CD0" w:rsidRDefault="000A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altName w:val="Lucida Sans Unicode"/>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altName w:val="Georgia"/>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F7EF1" w14:textId="77777777" w:rsidR="000A7CD0" w:rsidRDefault="000A7CD0">
      <w:r>
        <w:separator/>
      </w:r>
    </w:p>
  </w:footnote>
  <w:footnote w:type="continuationSeparator" w:id="0">
    <w:p w14:paraId="27A3F345" w14:textId="77777777" w:rsidR="000A7CD0" w:rsidRDefault="000A7CD0">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58B0"/>
    <w:rsid w:val="00026714"/>
    <w:rsid w:val="00032948"/>
    <w:rsid w:val="00033C85"/>
    <w:rsid w:val="00042C68"/>
    <w:rsid w:val="000473AE"/>
    <w:rsid w:val="000511C1"/>
    <w:rsid w:val="00054182"/>
    <w:rsid w:val="00070087"/>
    <w:rsid w:val="0007420E"/>
    <w:rsid w:val="00084BBB"/>
    <w:rsid w:val="000A7CD0"/>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725F5"/>
    <w:rsid w:val="00184336"/>
    <w:rsid w:val="00190AB2"/>
    <w:rsid w:val="001952A0"/>
    <w:rsid w:val="00195AD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6073"/>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B1362"/>
    <w:rsid w:val="003C10C7"/>
    <w:rsid w:val="003D64BF"/>
    <w:rsid w:val="0040477B"/>
    <w:rsid w:val="004078E9"/>
    <w:rsid w:val="0041507F"/>
    <w:rsid w:val="00442AEF"/>
    <w:rsid w:val="004433DA"/>
    <w:rsid w:val="004451A1"/>
    <w:rsid w:val="004459EE"/>
    <w:rsid w:val="004509DD"/>
    <w:rsid w:val="00475313"/>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4932"/>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479"/>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26332"/>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2786E"/>
    <w:rsid w:val="00831EEB"/>
    <w:rsid w:val="00837C24"/>
    <w:rsid w:val="00846D1A"/>
    <w:rsid w:val="0085082D"/>
    <w:rsid w:val="00852800"/>
    <w:rsid w:val="00854541"/>
    <w:rsid w:val="00863AD3"/>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456AE"/>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58E0"/>
    <w:rsid w:val="00C467CF"/>
    <w:rsid w:val="00C922B2"/>
    <w:rsid w:val="00CA15A8"/>
    <w:rsid w:val="00CB176E"/>
    <w:rsid w:val="00CC05D6"/>
    <w:rsid w:val="00CC7C0D"/>
    <w:rsid w:val="00CD05BD"/>
    <w:rsid w:val="00CD42FD"/>
    <w:rsid w:val="00CE459D"/>
    <w:rsid w:val="00CE5B40"/>
    <w:rsid w:val="00D00561"/>
    <w:rsid w:val="00D14374"/>
    <w:rsid w:val="00D24D51"/>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5686E"/>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77d644c-e7a0-4246-ac35-b88a3248eb22" xsi:nil="true"/>
    <lcf76f155ced4ddcb4097134ff3c332f xmlns="80e040eb-c40e-4ffd-b965-9b5b87c4d84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552346C486D44789F36C10F4955E2A" ma:contentTypeVersion="15" ma:contentTypeDescription="Create a new document." ma:contentTypeScope="" ma:versionID="c0a356a88ba1dfe17f2d09a59584c1f8">
  <xsd:schema xmlns:xsd="http://www.w3.org/2001/XMLSchema" xmlns:xs="http://www.w3.org/2001/XMLSchema" xmlns:p="http://schemas.microsoft.com/office/2006/metadata/properties" xmlns:ns2="80e040eb-c40e-4ffd-b965-9b5b87c4d849" xmlns:ns3="777d644c-e7a0-4246-ac35-b88a3248eb22" targetNamespace="http://schemas.microsoft.com/office/2006/metadata/properties" ma:root="true" ma:fieldsID="1a664cec9a4e9ff2264f98320e727377" ns2:_="" ns3:_="">
    <xsd:import namespace="80e040eb-c40e-4ffd-b965-9b5b87c4d849"/>
    <xsd:import namespace="777d644c-e7a0-4246-ac35-b88a3248e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040eb-c40e-4ffd-b965-9b5b87c4d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d018cb4-ae05-4fc0-8122-291adc5478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d644c-e7a0-4246-ac35-b88a3248eb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0bf89a-916a-47b0-ac15-2e16bf5a8a74}" ma:internalName="TaxCatchAll" ma:showField="CatchAllData" ma:web="777d644c-e7a0-4246-ac35-b88a3248eb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777d644c-e7a0-4246-ac35-b88a3248eb22"/>
    <ds:schemaRef ds:uri="80e040eb-c40e-4ffd-b965-9b5b87c4d849"/>
  </ds:schemaRefs>
</ds:datastoreItem>
</file>

<file path=customXml/itemProps4.xml><?xml version="1.0" encoding="utf-8"?>
<ds:datastoreItem xmlns:ds="http://schemas.openxmlformats.org/officeDocument/2006/customXml" ds:itemID="{4CF47750-F634-4268-8A85-8D2FEDBD3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040eb-c40e-4ffd-b965-9b5b87c4d849"/>
    <ds:schemaRef ds:uri="777d644c-e7a0-4246-ac35-b88a3248e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8101</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2026-07-08T11:28:00Z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0x0101003E552346C486D44789F36C10F4955E2A</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ediaServiceImageTags">
    <vt:lpwstr/>
  </property>
</Properties>
</file>